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E6" w:rsidRPr="00CF4CE6" w:rsidRDefault="00CF4CE6" w:rsidP="00CF4CE6">
      <w:pPr>
        <w:widowControl/>
        <w:ind w:firstLine="641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bookmarkStart w:id="0" w:name="_GoBack"/>
      <w:r w:rsidRPr="00CF4CE6">
        <w:rPr>
          <w:rFonts w:ascii="仿宋" w:eastAsia="仿宋" w:hAnsi="仿宋" w:cs="宋体" w:hint="eastAsia"/>
          <w:b/>
          <w:kern w:val="0"/>
          <w:sz w:val="32"/>
          <w:szCs w:val="32"/>
        </w:rPr>
        <w:t>附件1：办理校园施工备案所需材料清单</w:t>
      </w:r>
    </w:p>
    <w:bookmarkEnd w:id="0"/>
    <w:p w:rsidR="00CF4CE6" w:rsidRPr="00CF4CE6" w:rsidRDefault="00CF4CE6" w:rsidP="00CF4CE6">
      <w:pPr>
        <w:widowControl/>
        <w:ind w:firstLine="641"/>
        <w:rPr>
          <w:rFonts w:ascii="仿宋" w:eastAsia="仿宋" w:hAnsi="仿宋" w:cs="宋体"/>
          <w:kern w:val="0"/>
          <w:sz w:val="32"/>
          <w:szCs w:val="32"/>
        </w:rPr>
      </w:pPr>
      <w:r w:rsidRPr="00CF4CE6">
        <w:rPr>
          <w:rFonts w:ascii="仿宋" w:eastAsia="仿宋" w:hAnsi="仿宋" w:cs="宋体" w:hint="eastAsia"/>
          <w:kern w:val="0"/>
          <w:sz w:val="32"/>
          <w:szCs w:val="32"/>
        </w:rPr>
        <w:t>一、施工单位的单位介绍信或委托书。</w:t>
      </w:r>
    </w:p>
    <w:p w:rsidR="00CF4CE6" w:rsidRPr="00CF4CE6" w:rsidRDefault="00CF4CE6" w:rsidP="00CF4CE6">
      <w:pPr>
        <w:widowControl/>
        <w:ind w:firstLine="641"/>
        <w:rPr>
          <w:rFonts w:ascii="仿宋" w:eastAsia="仿宋" w:hAnsi="仿宋" w:cs="宋体"/>
          <w:kern w:val="0"/>
          <w:sz w:val="32"/>
          <w:szCs w:val="32"/>
        </w:rPr>
      </w:pPr>
      <w:r w:rsidRPr="00CF4CE6">
        <w:rPr>
          <w:rFonts w:ascii="仿宋" w:eastAsia="仿宋" w:hAnsi="仿宋" w:cs="宋体" w:hint="eastAsia"/>
          <w:kern w:val="0"/>
          <w:sz w:val="32"/>
          <w:szCs w:val="32"/>
        </w:rPr>
        <w:t>二、中标通知书或施工合同。</w:t>
      </w:r>
    </w:p>
    <w:p w:rsidR="00CF4CE6" w:rsidRPr="00CF4CE6" w:rsidRDefault="00CF4CE6" w:rsidP="00CF4CE6">
      <w:pPr>
        <w:widowControl/>
        <w:ind w:firstLine="641"/>
        <w:rPr>
          <w:rFonts w:ascii="仿宋" w:eastAsia="仿宋" w:hAnsi="仿宋" w:cs="宋体"/>
          <w:kern w:val="0"/>
          <w:sz w:val="32"/>
          <w:szCs w:val="32"/>
        </w:rPr>
      </w:pPr>
      <w:r w:rsidRPr="00CF4CE6">
        <w:rPr>
          <w:rFonts w:ascii="仿宋" w:eastAsia="仿宋" w:hAnsi="仿宋" w:cs="宋体" w:hint="eastAsia"/>
          <w:kern w:val="0"/>
          <w:sz w:val="32"/>
          <w:szCs w:val="32"/>
        </w:rPr>
        <w:t>三、施工单位项目负责人及项目管理人员身份证复印件。</w:t>
      </w:r>
    </w:p>
    <w:p w:rsidR="00CF4CE6" w:rsidRPr="00CF4CE6" w:rsidRDefault="00CF4CE6" w:rsidP="00CF4CE6">
      <w:pPr>
        <w:widowControl/>
        <w:ind w:firstLine="641"/>
        <w:rPr>
          <w:rFonts w:ascii="仿宋" w:eastAsia="仿宋" w:hAnsi="仿宋" w:cs="宋体"/>
          <w:kern w:val="0"/>
          <w:sz w:val="32"/>
          <w:szCs w:val="32"/>
        </w:rPr>
      </w:pPr>
      <w:r w:rsidRPr="00CF4CE6">
        <w:rPr>
          <w:rFonts w:ascii="仿宋" w:eastAsia="仿宋" w:hAnsi="仿宋" w:cs="宋体" w:hint="eastAsia"/>
          <w:kern w:val="0"/>
          <w:sz w:val="32"/>
          <w:szCs w:val="32"/>
        </w:rPr>
        <w:t>四、施工说明书，包括但不限于施工时间、施工期间主要安全、文明保障措施等；涉及消防设施变动的工程项目，须同时提供安全工作处批准的消防设施改造方案；涉及破坏绿化的工程项目，须同时提供卫生绿化保障部门现场确认材料；涉及电力改造、空调类的工程项目，须同时提供能源管理部门现场确认材料。</w:t>
      </w:r>
    </w:p>
    <w:p w:rsidR="00CF4CE6" w:rsidRPr="00CF4CE6" w:rsidRDefault="00CF4CE6" w:rsidP="00CF4CE6">
      <w:pPr>
        <w:widowControl/>
        <w:ind w:firstLine="641"/>
        <w:rPr>
          <w:rFonts w:ascii="仿宋" w:eastAsia="仿宋" w:hAnsi="仿宋" w:cs="宋体" w:hint="eastAsia"/>
          <w:kern w:val="0"/>
          <w:sz w:val="32"/>
          <w:szCs w:val="32"/>
        </w:rPr>
      </w:pPr>
      <w:r w:rsidRPr="00CF4CE6">
        <w:rPr>
          <w:rFonts w:ascii="仿宋" w:eastAsia="仿宋" w:hAnsi="仿宋" w:cs="宋体" w:hint="eastAsia"/>
          <w:kern w:val="0"/>
          <w:sz w:val="32"/>
          <w:szCs w:val="32"/>
        </w:rPr>
        <w:t>五、《河北大学校园施工承诺书》。</w:t>
      </w:r>
    </w:p>
    <w:p w:rsidR="00CF4CE6" w:rsidRPr="00CF4CE6" w:rsidRDefault="00CF4CE6" w:rsidP="00CF4CE6">
      <w:pPr>
        <w:rPr>
          <w:rFonts w:ascii="仿宋" w:eastAsia="仿宋" w:hAnsi="仿宋" w:cs="Times New Roman" w:hint="eastAsia"/>
          <w:bCs/>
          <w:sz w:val="28"/>
          <w:szCs w:val="28"/>
        </w:rPr>
      </w:pPr>
    </w:p>
    <w:p w:rsidR="005D2E33" w:rsidRPr="00CF4CE6" w:rsidRDefault="005D2E33"/>
    <w:p w:rsidR="005D2E33" w:rsidRDefault="005D2E33"/>
    <w:p w:rsidR="005D2E33" w:rsidRDefault="005D2E33"/>
    <w:p w:rsidR="005D2E33" w:rsidRDefault="005D2E33"/>
    <w:p w:rsidR="005D2E33" w:rsidRDefault="005D2E33"/>
    <w:p w:rsidR="005D2E33" w:rsidRDefault="005D2E33"/>
    <w:p w:rsidR="005D2E33" w:rsidRDefault="005D2E33"/>
    <w:p w:rsidR="005D2E33" w:rsidRDefault="005D2E33"/>
    <w:p w:rsidR="005D2E33" w:rsidRDefault="005D2E33"/>
    <w:p w:rsidR="005D2E33" w:rsidRDefault="005D2E33"/>
    <w:p w:rsidR="005D2E33" w:rsidRDefault="009C1311">
      <w:pPr>
        <w:tabs>
          <w:tab w:val="left" w:pos="6664"/>
        </w:tabs>
      </w:pPr>
      <w:r>
        <w:tab/>
      </w:r>
    </w:p>
    <w:p w:rsidR="005D2E33" w:rsidRDefault="005D2E33"/>
    <w:p w:rsidR="005D2E33" w:rsidRDefault="005D2E33"/>
    <w:sectPr w:rsidR="005D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11" w:rsidRDefault="009C1311" w:rsidP="00CF4CE6">
      <w:r>
        <w:separator/>
      </w:r>
    </w:p>
  </w:endnote>
  <w:endnote w:type="continuationSeparator" w:id="0">
    <w:p w:rsidR="009C1311" w:rsidRDefault="009C1311" w:rsidP="00CF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11" w:rsidRDefault="009C1311" w:rsidP="00CF4CE6">
      <w:r>
        <w:separator/>
      </w:r>
    </w:p>
  </w:footnote>
  <w:footnote w:type="continuationSeparator" w:id="0">
    <w:p w:rsidR="009C1311" w:rsidRDefault="009C1311" w:rsidP="00CF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23"/>
    <w:rsid w:val="00004697"/>
    <w:rsid w:val="00090A9F"/>
    <w:rsid w:val="000C4F4D"/>
    <w:rsid w:val="001152FF"/>
    <w:rsid w:val="00155CE2"/>
    <w:rsid w:val="0033698B"/>
    <w:rsid w:val="004B5623"/>
    <w:rsid w:val="00503B3B"/>
    <w:rsid w:val="005D2E33"/>
    <w:rsid w:val="00993258"/>
    <w:rsid w:val="009C1311"/>
    <w:rsid w:val="00B31B71"/>
    <w:rsid w:val="00C14804"/>
    <w:rsid w:val="00CF4CE6"/>
    <w:rsid w:val="1726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后勤与资产管理处</cp:lastModifiedBy>
  <cp:revision>7</cp:revision>
  <dcterms:created xsi:type="dcterms:W3CDTF">2020-09-26T00:57:00Z</dcterms:created>
  <dcterms:modified xsi:type="dcterms:W3CDTF">2020-12-22T06:36:00Z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